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9C" w:rsidRDefault="00D67A9C" w:rsidP="00D67A9C">
      <w:pPr>
        <w:rPr>
          <w:b/>
          <w:sz w:val="28"/>
          <w:szCs w:val="28"/>
        </w:rPr>
      </w:pPr>
      <w:r>
        <w:rPr>
          <w:szCs w:val="24"/>
        </w:rPr>
        <w:t xml:space="preserve">                     </w:t>
      </w:r>
      <w:r>
        <w:rPr>
          <w:b/>
          <w:sz w:val="28"/>
          <w:szCs w:val="28"/>
        </w:rPr>
        <w:t xml:space="preserve">İ.T.Ü Gemi İnşaatı ve Deniz Bilimleri Fakültesi </w:t>
      </w:r>
    </w:p>
    <w:p w:rsidR="00D67A9C" w:rsidRDefault="00D67A9C" w:rsidP="00D67A9C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Gemi ve Deniz Teknolojisi Mühendisliği Bölümü</w:t>
      </w:r>
    </w:p>
    <w:p w:rsidR="00D67A9C" w:rsidRDefault="00242771" w:rsidP="00D67A9C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C057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Bahar</w:t>
      </w:r>
      <w:r w:rsidR="00D67A9C">
        <w:rPr>
          <w:b/>
          <w:sz w:val="28"/>
          <w:szCs w:val="28"/>
        </w:rPr>
        <w:t xml:space="preserve"> Yarıyılı Bitirme Tasarım Projesi Konuları</w:t>
      </w:r>
    </w:p>
    <w:p w:rsidR="00841490" w:rsidRDefault="00841490" w:rsidP="00D67A9C">
      <w:pPr>
        <w:ind w:left="-993"/>
        <w:jc w:val="center"/>
        <w:rPr>
          <w:b/>
          <w:sz w:val="28"/>
          <w:szCs w:val="28"/>
        </w:rPr>
      </w:pPr>
    </w:p>
    <w:p w:rsidR="00841490" w:rsidRDefault="00841490" w:rsidP="00D67A9C">
      <w:pPr>
        <w:ind w:left="-993"/>
        <w:jc w:val="center"/>
        <w:rPr>
          <w:b/>
          <w:sz w:val="28"/>
          <w:szCs w:val="28"/>
        </w:rPr>
      </w:pPr>
    </w:p>
    <w:p w:rsidR="00841490" w:rsidRPr="001C1778" w:rsidRDefault="00841490" w:rsidP="00BB0CC5">
      <w:pPr>
        <w:tabs>
          <w:tab w:val="left" w:pos="-60"/>
        </w:tabs>
        <w:ind w:left="-993" w:firstLine="426"/>
        <w:rPr>
          <w:b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Pr="001C1778">
        <w:rPr>
          <w:b/>
          <w:szCs w:val="28"/>
          <w:u w:val="single"/>
        </w:rPr>
        <w:t>Prof.Dr.Hakan AKYILDIZ</w:t>
      </w:r>
    </w:p>
    <w:p w:rsidR="00C057FF" w:rsidRPr="001C1778" w:rsidRDefault="00C057FF" w:rsidP="00841490">
      <w:pPr>
        <w:tabs>
          <w:tab w:val="left" w:pos="-60"/>
        </w:tabs>
        <w:ind w:left="-993"/>
        <w:rPr>
          <w:b/>
          <w:szCs w:val="28"/>
          <w:u w:val="single"/>
        </w:rPr>
      </w:pPr>
      <w:r w:rsidRPr="001C1778">
        <w:rPr>
          <w:b/>
          <w:szCs w:val="28"/>
          <w:u w:val="single"/>
        </w:rPr>
        <w:t xml:space="preserve">    </w:t>
      </w:r>
    </w:p>
    <w:p w:rsidR="00AE7821" w:rsidRDefault="00AE7821" w:rsidP="00AE7821">
      <w:pPr>
        <w:pStyle w:val="GvdeMetni"/>
        <w:numPr>
          <w:ilvl w:val="0"/>
          <w:numId w:val="28"/>
        </w:numPr>
        <w:tabs>
          <w:tab w:val="clear" w:pos="720"/>
          <w:tab w:val="num" w:pos="360"/>
        </w:tabs>
        <w:ind w:left="360"/>
        <w:rPr>
          <w:i/>
          <w:color w:val="000000"/>
        </w:rPr>
      </w:pPr>
      <w:r>
        <w:rPr>
          <w:i/>
          <w:color w:val="000000"/>
        </w:rPr>
        <w:t>Türkiye’de limancılık sektörünün etki analizi ve ihtiyaç değerlendirmesi (2 kişi).</w:t>
      </w:r>
    </w:p>
    <w:p w:rsidR="00AE7821" w:rsidRDefault="00AE7821" w:rsidP="00AE7821">
      <w:pPr>
        <w:pStyle w:val="GvdeMetni"/>
        <w:ind w:left="360"/>
        <w:rPr>
          <w:i/>
          <w:color w:val="000000"/>
        </w:rPr>
      </w:pPr>
    </w:p>
    <w:p w:rsidR="00AE7821" w:rsidRDefault="00AE7821" w:rsidP="00AE7821">
      <w:pPr>
        <w:pStyle w:val="ListeParagraf"/>
        <w:numPr>
          <w:ilvl w:val="0"/>
          <w:numId w:val="28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contextualSpacing/>
        <w:rPr>
          <w:i/>
        </w:rPr>
      </w:pPr>
      <w:r>
        <w:rPr>
          <w:i/>
        </w:rPr>
        <w:t>Risk assessment of Ship Launching Airbags by using FRAM method (2 kişi)</w:t>
      </w:r>
    </w:p>
    <w:p w:rsidR="00AE7821" w:rsidRDefault="00AE7821" w:rsidP="00AE7821">
      <w:pPr>
        <w:rPr>
          <w:i/>
          <w:szCs w:val="24"/>
        </w:rPr>
      </w:pPr>
    </w:p>
    <w:p w:rsidR="00AE7821" w:rsidRDefault="00AE7821" w:rsidP="00AE7821">
      <w:pPr>
        <w:pStyle w:val="GvdeMetni"/>
        <w:numPr>
          <w:ilvl w:val="0"/>
          <w:numId w:val="28"/>
        </w:numPr>
        <w:tabs>
          <w:tab w:val="clear" w:pos="720"/>
          <w:tab w:val="num" w:pos="360"/>
        </w:tabs>
        <w:ind w:left="360"/>
        <w:rPr>
          <w:i/>
          <w:color w:val="000000"/>
        </w:rPr>
      </w:pPr>
      <w:r>
        <w:rPr>
          <w:i/>
          <w:color w:val="000000"/>
        </w:rPr>
        <w:t>Risk assessment of inclining test by using FRAM method (2 kişi</w:t>
      </w:r>
    </w:p>
    <w:p w:rsidR="00AE7821" w:rsidRDefault="00AE7821" w:rsidP="00AE7821">
      <w:pPr>
        <w:pStyle w:val="GvdeMetni"/>
        <w:rPr>
          <w:i/>
          <w:color w:val="000000"/>
        </w:rPr>
      </w:pPr>
    </w:p>
    <w:p w:rsidR="00AE7821" w:rsidRDefault="00AE7821" w:rsidP="00AE7821">
      <w:pPr>
        <w:pStyle w:val="ListeParagraf"/>
        <w:numPr>
          <w:ilvl w:val="0"/>
          <w:numId w:val="28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contextualSpacing/>
        <w:jc w:val="both"/>
        <w:rPr>
          <w:i/>
        </w:rPr>
      </w:pPr>
      <w:r>
        <w:rPr>
          <w:i/>
        </w:rPr>
        <w:t>Probabilistic Damage Stability: Maximizing the Attained Index by Analyzing, the Effects of Changes in the Arrangement for Offshore Vessels (2 kişi)</w:t>
      </w:r>
    </w:p>
    <w:p w:rsidR="00C057FF" w:rsidRPr="001C1778" w:rsidRDefault="00C057FF" w:rsidP="00841490">
      <w:pPr>
        <w:tabs>
          <w:tab w:val="left" w:pos="-60"/>
        </w:tabs>
        <w:ind w:left="-993"/>
        <w:rPr>
          <w:szCs w:val="28"/>
        </w:rPr>
      </w:pPr>
    </w:p>
    <w:p w:rsidR="00F57A1C" w:rsidRPr="001279A9" w:rsidRDefault="00C057FF" w:rsidP="001279A9">
      <w:pPr>
        <w:tabs>
          <w:tab w:val="left" w:pos="-60"/>
        </w:tabs>
        <w:ind w:left="-993"/>
        <w:rPr>
          <w:szCs w:val="28"/>
        </w:rPr>
      </w:pPr>
      <w:r w:rsidRPr="001C1778">
        <w:rPr>
          <w:szCs w:val="28"/>
        </w:rPr>
        <w:t xml:space="preserve">               </w:t>
      </w:r>
    </w:p>
    <w:p w:rsidR="00D67A9C" w:rsidRPr="001C1778" w:rsidRDefault="00D67A9C" w:rsidP="00BB0CC5">
      <w:pPr>
        <w:ind w:left="-993" w:firstLine="567"/>
        <w:rPr>
          <w:b/>
          <w:szCs w:val="24"/>
        </w:rPr>
      </w:pPr>
    </w:p>
    <w:p w:rsidR="00D67A9C" w:rsidRPr="001C1778" w:rsidRDefault="00D67A9C" w:rsidP="00BB0CC5">
      <w:pPr>
        <w:ind w:left="-993" w:firstLine="284"/>
        <w:rPr>
          <w:b/>
          <w:szCs w:val="24"/>
          <w:u w:val="single"/>
        </w:rPr>
      </w:pPr>
      <w:r w:rsidRPr="001C1778">
        <w:rPr>
          <w:b/>
          <w:szCs w:val="24"/>
        </w:rPr>
        <w:t xml:space="preserve">          </w:t>
      </w:r>
      <w:r w:rsidRPr="001C1778">
        <w:rPr>
          <w:b/>
          <w:szCs w:val="24"/>
          <w:u w:val="single"/>
        </w:rPr>
        <w:t>Prof.Dr.Kadir SARIÖZ</w:t>
      </w:r>
    </w:p>
    <w:p w:rsidR="00C057FF" w:rsidRPr="001C1778" w:rsidRDefault="00C057FF" w:rsidP="00D67A9C">
      <w:pPr>
        <w:ind w:left="-993"/>
        <w:rPr>
          <w:b/>
          <w:szCs w:val="24"/>
          <w:u w:val="single"/>
        </w:rPr>
      </w:pPr>
      <w:r w:rsidRPr="001C1778">
        <w:rPr>
          <w:b/>
          <w:szCs w:val="24"/>
          <w:u w:val="single"/>
        </w:rPr>
        <w:t xml:space="preserve">    </w:t>
      </w:r>
    </w:p>
    <w:p w:rsidR="001279A9" w:rsidRDefault="001279A9" w:rsidP="001279A9">
      <w:pPr>
        <w:numPr>
          <w:ilvl w:val="0"/>
          <w:numId w:val="29"/>
        </w:numPr>
        <w:jc w:val="left"/>
      </w:pPr>
      <w:r>
        <w:t>Konteyner gemisi dönme dairesi çapı hesabı</w:t>
      </w:r>
    </w:p>
    <w:p w:rsidR="001279A9" w:rsidRDefault="001279A9" w:rsidP="001279A9">
      <w:pPr>
        <w:numPr>
          <w:ilvl w:val="0"/>
          <w:numId w:val="29"/>
        </w:numPr>
        <w:jc w:val="left"/>
      </w:pPr>
      <w:r>
        <w:t>ESSO OSAKA tankeri için manevra katsayılarının hesabı</w:t>
      </w:r>
    </w:p>
    <w:p w:rsidR="001279A9" w:rsidRDefault="001279A9" w:rsidP="001279A9">
      <w:pPr>
        <w:numPr>
          <w:ilvl w:val="0"/>
          <w:numId w:val="29"/>
        </w:numPr>
        <w:jc w:val="left"/>
      </w:pPr>
      <w:r>
        <w:t>Yüksek süratli tekneler için düşey ivme hesabı</w:t>
      </w:r>
    </w:p>
    <w:p w:rsidR="00C057FF" w:rsidRPr="001C1778" w:rsidRDefault="00C057FF" w:rsidP="00D67A9C">
      <w:pPr>
        <w:ind w:left="-993"/>
        <w:rPr>
          <w:b/>
          <w:szCs w:val="24"/>
          <w:u w:val="single"/>
        </w:rPr>
      </w:pPr>
    </w:p>
    <w:p w:rsidR="008B0462" w:rsidRPr="00941118" w:rsidRDefault="00C057FF" w:rsidP="00941118">
      <w:pPr>
        <w:ind w:left="-993"/>
        <w:rPr>
          <w:szCs w:val="24"/>
        </w:rPr>
      </w:pPr>
      <w:r w:rsidRPr="001C1778">
        <w:rPr>
          <w:szCs w:val="24"/>
        </w:rPr>
        <w:t xml:space="preserve">                </w:t>
      </w:r>
    </w:p>
    <w:p w:rsidR="00E428D5" w:rsidRDefault="00F27FFB" w:rsidP="00BB0CC5">
      <w:pPr>
        <w:ind w:left="-426" w:firstLine="142"/>
        <w:jc w:val="left"/>
        <w:rPr>
          <w:b/>
          <w:u w:val="single"/>
        </w:rPr>
      </w:pPr>
      <w:r>
        <w:rPr>
          <w:b/>
          <w:u w:val="single"/>
        </w:rPr>
        <w:t>Prof</w:t>
      </w:r>
      <w:r w:rsidR="00E428D5" w:rsidRPr="001C1778">
        <w:rPr>
          <w:b/>
          <w:u w:val="single"/>
        </w:rPr>
        <w:t>.Dr.Ayhan MENTEŞ</w:t>
      </w:r>
    </w:p>
    <w:p w:rsidR="00DB40E7" w:rsidRDefault="00DB40E7" w:rsidP="00521F7A">
      <w:pPr>
        <w:ind w:left="-426"/>
        <w:jc w:val="left"/>
        <w:rPr>
          <w:b/>
          <w:u w:val="single"/>
        </w:rPr>
      </w:pPr>
    </w:p>
    <w:p w:rsidR="00521F7A" w:rsidRDefault="00521F7A" w:rsidP="00521F7A">
      <w:pPr>
        <w:ind w:hanging="142"/>
        <w:jc w:val="left"/>
      </w:pPr>
      <w:r>
        <w:rPr>
          <w:b/>
          <w:u w:val="single"/>
        </w:rPr>
        <w:t xml:space="preserve">  </w:t>
      </w:r>
      <w:r>
        <w:rPr>
          <w:color w:val="000000"/>
        </w:rPr>
        <w:t>1. Calculating of resistance of displacement ships</w:t>
      </w:r>
      <w:r>
        <w:rPr>
          <w:color w:val="000000"/>
        </w:rPr>
        <w:br/>
        <w:t>2. Hydrodynamic Analysis and Performance Evaluation of Offshore Wind Turbines</w:t>
      </w:r>
    </w:p>
    <w:p w:rsidR="00DB40E7" w:rsidRDefault="00521F7A" w:rsidP="00521F7A">
      <w:pPr>
        <w:ind w:left="-426" w:firstLine="426"/>
        <w:jc w:val="left"/>
        <w:rPr>
          <w:b/>
          <w:u w:val="single"/>
        </w:rPr>
      </w:pPr>
      <w:r>
        <w:rPr>
          <w:color w:val="000000"/>
        </w:rPr>
        <w:t>3. Carbon Footprint and Sustainability: An Assessment for a Marine Technology Company</w:t>
      </w:r>
    </w:p>
    <w:p w:rsidR="00DB40E7" w:rsidRDefault="00DB40E7" w:rsidP="00841490">
      <w:pPr>
        <w:ind w:left="-426"/>
        <w:jc w:val="left"/>
        <w:rPr>
          <w:b/>
          <w:u w:val="single"/>
        </w:rPr>
      </w:pPr>
    </w:p>
    <w:p w:rsidR="005F03C3" w:rsidRDefault="005F03C3" w:rsidP="00841490">
      <w:pPr>
        <w:ind w:left="-426"/>
        <w:jc w:val="left"/>
        <w:rPr>
          <w:b/>
          <w:u w:val="single"/>
        </w:rPr>
      </w:pPr>
    </w:p>
    <w:p w:rsidR="005F03C3" w:rsidRDefault="005F03C3" w:rsidP="00841490">
      <w:pPr>
        <w:ind w:left="-426"/>
        <w:jc w:val="left"/>
        <w:rPr>
          <w:b/>
          <w:u w:val="single"/>
        </w:rPr>
      </w:pPr>
    </w:p>
    <w:p w:rsidR="005F03C3" w:rsidRDefault="005F03C3" w:rsidP="00841490">
      <w:pPr>
        <w:ind w:left="-426"/>
        <w:jc w:val="left"/>
        <w:rPr>
          <w:b/>
          <w:u w:val="single"/>
        </w:rPr>
      </w:pPr>
    </w:p>
    <w:p w:rsidR="00DB40E7" w:rsidRDefault="00DB40E7" w:rsidP="00BB0CC5">
      <w:pPr>
        <w:ind w:left="-426" w:firstLine="142"/>
        <w:jc w:val="left"/>
        <w:rPr>
          <w:b/>
          <w:u w:val="single"/>
        </w:rPr>
      </w:pPr>
      <w:r>
        <w:rPr>
          <w:b/>
          <w:u w:val="single"/>
        </w:rPr>
        <w:t>Prof.Dr. Ömer Kemal KINACI</w:t>
      </w:r>
    </w:p>
    <w:p w:rsidR="00DB40E7" w:rsidRDefault="00DB40E7" w:rsidP="00DB40E7">
      <w:pPr>
        <w:numPr>
          <w:ilvl w:val="0"/>
          <w:numId w:val="24"/>
        </w:numPr>
        <w:rPr>
          <w:sz w:val="22"/>
        </w:rPr>
      </w:pPr>
      <w:r>
        <w:t>Dijital ikiz kavramı ve denizcilik sektöründeki uygulamaları.</w:t>
      </w:r>
    </w:p>
    <w:p w:rsidR="00DB40E7" w:rsidRDefault="00DB40E7" w:rsidP="00DB40E7">
      <w:pPr>
        <w:numPr>
          <w:ilvl w:val="0"/>
          <w:numId w:val="25"/>
        </w:numPr>
      </w:pPr>
      <w:r>
        <w:t>Öğrencinin yabancı yayınları okuması ve bu sebeple iyi derecede İngilizce’ye sahip olması gerekmektedir.</w:t>
      </w:r>
    </w:p>
    <w:p w:rsidR="00DB40E7" w:rsidRDefault="00DB40E7" w:rsidP="00DB40E7">
      <w:pPr>
        <w:rPr>
          <w:rFonts w:eastAsiaTheme="minorHAnsi"/>
        </w:rPr>
      </w:pPr>
    </w:p>
    <w:p w:rsidR="00DB40E7" w:rsidRDefault="00DB40E7" w:rsidP="00DB40E7">
      <w:pPr>
        <w:numPr>
          <w:ilvl w:val="0"/>
          <w:numId w:val="26"/>
        </w:numPr>
      </w:pPr>
      <w:r>
        <w:t>Tek serbestlik dereceli gemi yalpa hareketi matematiksel modellerinin incelenmesi.</w:t>
      </w:r>
    </w:p>
    <w:p w:rsidR="00DB40E7" w:rsidRDefault="00DB40E7" w:rsidP="00DB40E7">
      <w:pPr>
        <w:numPr>
          <w:ilvl w:val="0"/>
          <w:numId w:val="27"/>
        </w:numPr>
      </w:pPr>
      <w:r>
        <w:t>İyi matematik altyapısı ve kodlama bilgisi gerektirmektedir.</w:t>
      </w:r>
    </w:p>
    <w:p w:rsidR="00DB40E7" w:rsidRDefault="00DB40E7" w:rsidP="00DB40E7">
      <w:pPr>
        <w:rPr>
          <w:rFonts w:eastAsiaTheme="minorHAnsi"/>
        </w:rPr>
      </w:pPr>
    </w:p>
    <w:p w:rsidR="00DB40E7" w:rsidRDefault="00DB40E7" w:rsidP="00DB40E7">
      <w:pPr>
        <w:numPr>
          <w:ilvl w:val="0"/>
          <w:numId w:val="26"/>
        </w:numPr>
      </w:pPr>
      <w:r>
        <w:t>Piç kontrollü pervanelerin kullanım alanları ve donanımsal sistem tasarımlarının incelenmesi.</w:t>
      </w:r>
    </w:p>
    <w:p w:rsidR="00DB40E7" w:rsidRDefault="00DB40E7" w:rsidP="00DB40E7">
      <w:pPr>
        <w:numPr>
          <w:ilvl w:val="0"/>
          <w:numId w:val="27"/>
        </w:numPr>
      </w:pPr>
      <w:r>
        <w:t>Öğrencinin yabancı yayınları okuması ve bu sebeple iyi derecede İngilizce’ye sahip olması gerekmektedir.</w:t>
      </w:r>
    </w:p>
    <w:p w:rsidR="00DB40E7" w:rsidRPr="00DB40E7" w:rsidRDefault="00DB40E7" w:rsidP="00841490">
      <w:pPr>
        <w:ind w:left="-426"/>
        <w:jc w:val="left"/>
      </w:pPr>
    </w:p>
    <w:p w:rsidR="002130E5" w:rsidRDefault="002130E5" w:rsidP="00DE70B7">
      <w:pPr>
        <w:rPr>
          <w:b/>
          <w:color w:val="000000"/>
          <w:u w:val="single"/>
        </w:rPr>
      </w:pPr>
    </w:p>
    <w:p w:rsidR="005F03C3" w:rsidRDefault="005F03C3" w:rsidP="00BB0CC5">
      <w:pPr>
        <w:ind w:firstLine="426"/>
        <w:rPr>
          <w:b/>
          <w:color w:val="000000"/>
          <w:u w:val="single"/>
        </w:rPr>
      </w:pPr>
    </w:p>
    <w:p w:rsidR="00DB43ED" w:rsidRPr="001C1778" w:rsidRDefault="00F27FFB" w:rsidP="00BB0CC5">
      <w:pPr>
        <w:rPr>
          <w:color w:val="000000"/>
        </w:rPr>
      </w:pPr>
      <w:r>
        <w:rPr>
          <w:b/>
          <w:color w:val="000000"/>
          <w:u w:val="single"/>
        </w:rPr>
        <w:t>Doç.Dr.</w:t>
      </w:r>
      <w:r w:rsidR="00C057FF" w:rsidRPr="001C1778">
        <w:rPr>
          <w:b/>
          <w:color w:val="000000"/>
          <w:u w:val="single"/>
        </w:rPr>
        <w:t xml:space="preserve"> </w:t>
      </w:r>
      <w:r w:rsidR="0017781A" w:rsidRPr="001C1778">
        <w:rPr>
          <w:b/>
          <w:color w:val="000000"/>
          <w:u w:val="single"/>
        </w:rPr>
        <w:t>Bilge TUTAK</w:t>
      </w:r>
    </w:p>
    <w:p w:rsidR="0017781A" w:rsidRPr="001C1778" w:rsidRDefault="0017781A" w:rsidP="00BB0CC5">
      <w:pPr>
        <w:ind w:firstLine="426"/>
        <w:rPr>
          <w:color w:val="000000"/>
        </w:rPr>
      </w:pPr>
    </w:p>
    <w:p w:rsidR="002130E5" w:rsidRDefault="002130E5" w:rsidP="00BB0CC5">
      <w:pPr>
        <w:spacing w:before="100" w:beforeAutospacing="1" w:after="120" w:line="360" w:lineRule="auto"/>
        <w:rPr>
          <w:sz w:val="22"/>
        </w:rPr>
      </w:pPr>
      <w:r>
        <w:t>1 – Modeling and analysis of basic ocean benchmarking cases using swm - Shallow water model (2 Öğrenci)</w:t>
      </w:r>
    </w:p>
    <w:p w:rsidR="002130E5" w:rsidRDefault="002130E5" w:rsidP="00BB0CC5">
      <w:pPr>
        <w:spacing w:before="100" w:beforeAutospacing="1" w:after="120" w:line="360" w:lineRule="auto"/>
      </w:pPr>
      <w:r>
        <w:t>2 - Oceananigans.jl Julia paketi ile okyanus modelleme çalışmaları (2 Öğrenci)</w:t>
      </w:r>
    </w:p>
    <w:p w:rsidR="002130E5" w:rsidRDefault="002130E5" w:rsidP="00BB0CC5">
      <w:pPr>
        <w:spacing w:before="100" w:beforeAutospacing="1" w:after="120" w:line="360" w:lineRule="auto"/>
      </w:pPr>
      <w:r>
        <w:t>3 – Su altı haritalandırma çalışmaları ve yeni teknolojiler (1 öğrenci)</w:t>
      </w:r>
    </w:p>
    <w:p w:rsidR="0017781A" w:rsidRDefault="0017781A" w:rsidP="00BB0CC5">
      <w:pPr>
        <w:ind w:firstLine="426"/>
        <w:rPr>
          <w:color w:val="000000"/>
        </w:rPr>
      </w:pPr>
    </w:p>
    <w:p w:rsidR="005F03C3" w:rsidRPr="001C1778" w:rsidRDefault="005F03C3" w:rsidP="00BB0CC5">
      <w:pPr>
        <w:ind w:firstLine="426"/>
        <w:rPr>
          <w:color w:val="000000"/>
        </w:rPr>
      </w:pPr>
    </w:p>
    <w:p w:rsidR="0017781A" w:rsidRPr="001C1778" w:rsidRDefault="0017781A" w:rsidP="00BB0CC5">
      <w:pPr>
        <w:rPr>
          <w:color w:val="000000"/>
        </w:rPr>
      </w:pPr>
    </w:p>
    <w:p w:rsidR="00DB43ED" w:rsidRPr="001C1778" w:rsidRDefault="00DB43ED" w:rsidP="00BB0CC5">
      <w:pPr>
        <w:ind w:firstLine="142"/>
        <w:rPr>
          <w:color w:val="000000"/>
        </w:rPr>
      </w:pPr>
      <w:r w:rsidRPr="001C1778">
        <w:rPr>
          <w:b/>
          <w:color w:val="000000"/>
          <w:u w:val="single"/>
        </w:rPr>
        <w:t>Dr.</w:t>
      </w:r>
      <w:r w:rsidR="00C057FF" w:rsidRPr="001C1778">
        <w:rPr>
          <w:b/>
          <w:color w:val="000000"/>
          <w:u w:val="single"/>
        </w:rPr>
        <w:t xml:space="preserve">Öğr.Üyesi </w:t>
      </w:r>
      <w:r w:rsidRPr="001C1778">
        <w:rPr>
          <w:b/>
          <w:color w:val="000000"/>
          <w:u w:val="single"/>
        </w:rPr>
        <w:t>Serdar Aytekin KÖROĞLU</w:t>
      </w:r>
    </w:p>
    <w:p w:rsidR="00DB43ED" w:rsidRDefault="00490566" w:rsidP="00BB0CC5">
      <w:pPr>
        <w:rPr>
          <w:color w:val="000000"/>
        </w:rPr>
      </w:pPr>
      <w:r>
        <w:rPr>
          <w:color w:val="000000"/>
        </w:rPr>
        <w:t xml:space="preserve">     </w:t>
      </w:r>
    </w:p>
    <w:p w:rsidR="00490566" w:rsidRDefault="00490566" w:rsidP="00BB0CC5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Yapısal model deneyleri için Ansys'te parametrik modelleme</w:t>
      </w:r>
      <w:r>
        <w:rPr>
          <w:rFonts w:ascii="Verdana" w:hAnsi="Verdana"/>
          <w:sz w:val="20"/>
          <w:szCs w:val="20"/>
        </w:rPr>
        <w:br/>
        <w:t>- Experimental designs for structural health monitoring</w:t>
      </w:r>
      <w:r>
        <w:rPr>
          <w:rFonts w:ascii="Verdana" w:hAnsi="Verdana"/>
          <w:sz w:val="20"/>
          <w:szCs w:val="20"/>
        </w:rPr>
        <w:br/>
        <w:t>- Visually organising classification rules using SysML</w:t>
      </w:r>
    </w:p>
    <w:p w:rsidR="00490566" w:rsidRPr="001C1778" w:rsidRDefault="00490566" w:rsidP="00BB0CC5">
      <w:pPr>
        <w:rPr>
          <w:color w:val="000000"/>
        </w:rPr>
      </w:pPr>
    </w:p>
    <w:p w:rsidR="008B0462" w:rsidRDefault="008B0462" w:rsidP="00BB0CC5">
      <w:pPr>
        <w:rPr>
          <w:b/>
          <w:u w:val="single"/>
        </w:rPr>
      </w:pPr>
    </w:p>
    <w:p w:rsidR="005F03C3" w:rsidRDefault="005F03C3" w:rsidP="00BB0CC5">
      <w:pPr>
        <w:rPr>
          <w:b/>
          <w:u w:val="single"/>
        </w:rPr>
      </w:pPr>
    </w:p>
    <w:p w:rsidR="000434AC" w:rsidRDefault="000434AC" w:rsidP="00BB0CC5">
      <w:pPr>
        <w:ind w:firstLine="284"/>
        <w:rPr>
          <w:b/>
          <w:u w:val="single"/>
        </w:rPr>
      </w:pPr>
      <w:r>
        <w:rPr>
          <w:b/>
          <w:u w:val="single"/>
        </w:rPr>
        <w:t>Dr.</w:t>
      </w:r>
      <w:r w:rsidR="002940E3">
        <w:rPr>
          <w:b/>
          <w:u w:val="single"/>
        </w:rPr>
        <w:t>Ö</w:t>
      </w:r>
      <w:r w:rsidR="00C057FF">
        <w:rPr>
          <w:b/>
          <w:u w:val="single"/>
        </w:rPr>
        <w:t xml:space="preserve">ğr.Üyesi </w:t>
      </w:r>
      <w:r>
        <w:rPr>
          <w:b/>
          <w:u w:val="single"/>
        </w:rPr>
        <w:t>Şafak Nur ERTÜRK BOZKURTOĞLU</w:t>
      </w:r>
    </w:p>
    <w:p w:rsidR="000434AC" w:rsidRDefault="000434AC" w:rsidP="00BB0CC5">
      <w:pPr>
        <w:ind w:firstLine="284"/>
      </w:pPr>
    </w:p>
    <w:p w:rsidR="00B074D9" w:rsidRDefault="00B074D9" w:rsidP="00B074D9">
      <w:pPr>
        <w:autoSpaceDE w:val="0"/>
        <w:autoSpaceDN w:val="0"/>
        <w:adjustRightInd w:val="0"/>
        <w:ind w:firstLine="284"/>
        <w:jc w:val="left"/>
        <w:rPr>
          <w:rFonts w:ascii="CIDFont+F1" w:eastAsiaTheme="minorHAnsi" w:hAnsi="CIDFont+F1" w:cs="CIDFont+F1"/>
          <w:szCs w:val="24"/>
          <w:lang w:eastAsia="en-US"/>
        </w:rPr>
      </w:pPr>
      <w:r>
        <w:rPr>
          <w:rFonts w:ascii="CIDFont+F1" w:eastAsiaTheme="minorHAnsi" w:hAnsi="CIDFont+F1" w:cs="CIDFont+F1"/>
          <w:szCs w:val="24"/>
          <w:lang w:eastAsia="en-US"/>
        </w:rPr>
        <w:t>1. Kıyı Koruma Stratejileri: Doğal ve Mühendislik Çözümlerinin</w:t>
      </w:r>
    </w:p>
    <w:p w:rsidR="00B074D9" w:rsidRDefault="00B074D9" w:rsidP="00B074D9">
      <w:pPr>
        <w:ind w:firstLine="284"/>
        <w:rPr>
          <w:rFonts w:ascii="CIDFont+F1" w:eastAsiaTheme="minorHAnsi" w:hAnsi="CIDFont+F1" w:cs="CIDFont+F1"/>
          <w:szCs w:val="24"/>
          <w:lang w:eastAsia="en-US"/>
        </w:rPr>
      </w:pPr>
      <w:r>
        <w:rPr>
          <w:rFonts w:ascii="CIDFont+F1" w:eastAsiaTheme="minorHAnsi" w:hAnsi="CIDFont+F1" w:cs="CIDFont+F1"/>
          <w:szCs w:val="24"/>
          <w:lang w:eastAsia="en-US"/>
        </w:rPr>
        <w:t>Karşılaştırılması</w:t>
      </w:r>
    </w:p>
    <w:p w:rsidR="00B074D9" w:rsidRDefault="00B074D9" w:rsidP="00B074D9">
      <w:pPr>
        <w:ind w:firstLine="284"/>
        <w:rPr>
          <w:rFonts w:ascii="CIDFont+F1" w:eastAsiaTheme="minorHAnsi" w:hAnsi="CIDFont+F1" w:cs="CIDFont+F1"/>
          <w:szCs w:val="24"/>
          <w:lang w:eastAsia="en-US"/>
        </w:rPr>
      </w:pPr>
      <w:r>
        <w:rPr>
          <w:rFonts w:ascii="CIDFont+F1" w:eastAsiaTheme="minorHAnsi" w:hAnsi="CIDFont+F1" w:cs="CIDFont+F1"/>
          <w:szCs w:val="24"/>
          <w:lang w:eastAsia="en-US"/>
        </w:rPr>
        <w:t>2. İklim Değişikliğinin Dalga Rejimlerine Etkisi ve Olası Sonuçları</w:t>
      </w:r>
    </w:p>
    <w:p w:rsidR="00B074D9" w:rsidRDefault="00B074D9" w:rsidP="00B074D9">
      <w:pPr>
        <w:ind w:firstLine="284"/>
      </w:pPr>
      <w:r>
        <w:rPr>
          <w:rFonts w:ascii="CIDFont+F1" w:eastAsiaTheme="minorHAnsi" w:hAnsi="CIDFont+F1" w:cs="CIDFont+F1"/>
          <w:szCs w:val="24"/>
          <w:lang w:eastAsia="en-US"/>
        </w:rPr>
        <w:t>3. Dalga Enerjisi Dönüştürücülerinin Tarihsel Gelişimi ve Mevcut Teknolojiler</w:t>
      </w:r>
    </w:p>
    <w:p w:rsidR="00214542" w:rsidRDefault="00214542" w:rsidP="00BB0CC5">
      <w:pPr>
        <w:spacing w:line="276" w:lineRule="auto"/>
        <w:jc w:val="left"/>
        <w:rPr>
          <w:b/>
          <w:szCs w:val="21"/>
          <w:u w:val="single"/>
        </w:rPr>
      </w:pPr>
    </w:p>
    <w:p w:rsidR="005F03C3" w:rsidRDefault="005F03C3" w:rsidP="00BB0CC5">
      <w:pPr>
        <w:spacing w:line="276" w:lineRule="auto"/>
        <w:jc w:val="left"/>
        <w:rPr>
          <w:b/>
          <w:szCs w:val="21"/>
          <w:u w:val="single"/>
        </w:rPr>
      </w:pPr>
    </w:p>
    <w:p w:rsidR="005F03C3" w:rsidRDefault="005F03C3" w:rsidP="00BB0CC5">
      <w:pPr>
        <w:spacing w:line="276" w:lineRule="auto"/>
        <w:jc w:val="left"/>
        <w:rPr>
          <w:b/>
          <w:szCs w:val="21"/>
          <w:u w:val="single"/>
        </w:rPr>
      </w:pPr>
    </w:p>
    <w:p w:rsidR="005F03C3" w:rsidRDefault="005F03C3" w:rsidP="00BB0CC5">
      <w:pPr>
        <w:spacing w:line="276" w:lineRule="auto"/>
        <w:jc w:val="left"/>
        <w:rPr>
          <w:b/>
          <w:szCs w:val="21"/>
          <w:u w:val="single"/>
        </w:rPr>
      </w:pPr>
    </w:p>
    <w:p w:rsidR="008F540F" w:rsidRDefault="00A60A0B" w:rsidP="00BB0CC5">
      <w:pPr>
        <w:spacing w:line="276" w:lineRule="auto"/>
        <w:ind w:firstLine="142"/>
        <w:jc w:val="left"/>
        <w:rPr>
          <w:szCs w:val="21"/>
        </w:rPr>
      </w:pPr>
      <w:r>
        <w:rPr>
          <w:b/>
          <w:szCs w:val="21"/>
          <w:u w:val="single"/>
        </w:rPr>
        <w:t xml:space="preserve">Doç.Dr. </w:t>
      </w:r>
      <w:r w:rsidR="008F540F">
        <w:rPr>
          <w:b/>
          <w:szCs w:val="21"/>
          <w:u w:val="single"/>
        </w:rPr>
        <w:t>Sevil Deniz YAKAN DÜNDAR</w:t>
      </w:r>
    </w:p>
    <w:p w:rsidR="00C11EBC" w:rsidRDefault="008F540F" w:rsidP="00BB0CC5">
      <w:pPr>
        <w:spacing w:line="276" w:lineRule="auto"/>
        <w:jc w:val="left"/>
        <w:rPr>
          <w:szCs w:val="21"/>
        </w:rPr>
      </w:pPr>
      <w:r>
        <w:rPr>
          <w:szCs w:val="21"/>
        </w:rPr>
        <w:t xml:space="preserve"> </w:t>
      </w:r>
    </w:p>
    <w:p w:rsidR="00A60A0B" w:rsidRDefault="00A60A0B" w:rsidP="00BB0CC5">
      <w:r>
        <w:rPr>
          <w:rFonts w:ascii="HelveticaNeue" w:hAnsi="HelveticaNeue"/>
          <w:sz w:val="20"/>
        </w:rPr>
        <w:t>1 - Impact of physical changes on the Marmara Sea ecosystem (Fiziksel değişikliklerin Marmara Denizi ekosistemine etkisi) - Bilinmesi gereken yazılım: QGIS</w:t>
      </w:r>
    </w:p>
    <w:p w:rsidR="00A60A0B" w:rsidRDefault="00A60A0B" w:rsidP="00BB0CC5"/>
    <w:p w:rsidR="00A60A0B" w:rsidRDefault="00A60A0B" w:rsidP="00BB0CC5">
      <w:r>
        <w:rPr>
          <w:rFonts w:ascii="HelveticaNeue" w:hAnsi="HelveticaNeue"/>
          <w:sz w:val="20"/>
        </w:rPr>
        <w:t>2 - Eutrophication and its ecological disturbances: case study of the Marmara Sea (Ötrofikasyon ve ekolojik bozulmaları: Marmara Denizi vaka çalışması) -Bilinmesi gereken yazılım: R Studio</w:t>
      </w:r>
    </w:p>
    <w:p w:rsidR="00A60A0B" w:rsidRDefault="00A60A0B" w:rsidP="00BB0CC5"/>
    <w:p w:rsidR="00A60A0B" w:rsidRDefault="00A60A0B" w:rsidP="00BB0CC5">
      <w:r>
        <w:rPr>
          <w:rFonts w:ascii="HelveticaNeue" w:hAnsi="HelveticaNeue"/>
          <w:sz w:val="20"/>
        </w:rPr>
        <w:t>3 - Investigation of climate change in the Marmara Sea with various physical parameters (Çeşitli fiziksel parametrelerle Marmara Denizi'nde iklim değişikliğinin incelenmesi) Bilinmesi gereken yazılım: Jupyter notebook</w:t>
      </w:r>
    </w:p>
    <w:p w:rsidR="00C11EBC" w:rsidRPr="00A3007A" w:rsidRDefault="00C11EBC" w:rsidP="00BB0CC5">
      <w:pPr>
        <w:spacing w:line="276" w:lineRule="auto"/>
        <w:rPr>
          <w:szCs w:val="21"/>
        </w:rPr>
      </w:pPr>
    </w:p>
    <w:p w:rsidR="008F540F" w:rsidRPr="00C11EBC" w:rsidRDefault="008F540F" w:rsidP="00BB0CC5">
      <w:pPr>
        <w:spacing w:line="276" w:lineRule="auto"/>
        <w:jc w:val="left"/>
        <w:rPr>
          <w:szCs w:val="21"/>
        </w:rPr>
      </w:pPr>
    </w:p>
    <w:p w:rsidR="008F540F" w:rsidRPr="00983376" w:rsidRDefault="008F540F" w:rsidP="00BB0CC5">
      <w:pPr>
        <w:pStyle w:val="DzMetin"/>
        <w:rPr>
          <w:rFonts w:ascii="Times New Roman" w:hAnsi="Times New Roman" w:cs="Times New Roman"/>
          <w:sz w:val="24"/>
        </w:rPr>
      </w:pPr>
    </w:p>
    <w:p w:rsidR="008F540F" w:rsidRPr="00983376" w:rsidRDefault="008F540F" w:rsidP="00BB0CC5">
      <w:pPr>
        <w:spacing w:line="276" w:lineRule="auto"/>
        <w:jc w:val="left"/>
        <w:rPr>
          <w:szCs w:val="21"/>
        </w:rPr>
      </w:pPr>
    </w:p>
    <w:p w:rsidR="008F540F" w:rsidRPr="00D67A9C" w:rsidRDefault="008F540F" w:rsidP="00BB0CC5">
      <w:pPr>
        <w:rPr>
          <w:b/>
          <w:szCs w:val="24"/>
          <w:u w:val="single"/>
        </w:rPr>
      </w:pPr>
    </w:p>
    <w:p w:rsidR="001116FE" w:rsidRDefault="00442597" w:rsidP="00BB0CC5">
      <w:pPr>
        <w:rPr>
          <w:b/>
          <w:u w:val="single"/>
        </w:rPr>
      </w:pPr>
      <w:r>
        <w:rPr>
          <w:b/>
          <w:u w:val="single"/>
        </w:rPr>
        <w:t>Doç.Dr.</w:t>
      </w:r>
      <w:r w:rsidR="00C057FF">
        <w:rPr>
          <w:b/>
          <w:u w:val="single"/>
        </w:rPr>
        <w:t xml:space="preserve"> </w:t>
      </w:r>
      <w:r w:rsidR="008F540F">
        <w:rPr>
          <w:b/>
          <w:u w:val="single"/>
        </w:rPr>
        <w:t>Ceren BİLGİN GÜNEY</w:t>
      </w:r>
    </w:p>
    <w:p w:rsidR="001116FE" w:rsidRDefault="001116FE" w:rsidP="00BB0CC5">
      <w:pPr>
        <w:rPr>
          <w:b/>
          <w:u w:val="single"/>
        </w:rPr>
      </w:pPr>
    </w:p>
    <w:p w:rsidR="00A3007A" w:rsidRPr="00F47AC1" w:rsidRDefault="00A3007A" w:rsidP="00BB0CC5">
      <w:pPr>
        <w:rPr>
          <w:b/>
          <w:u w:val="single"/>
        </w:rPr>
      </w:pPr>
      <w:r>
        <w:rPr>
          <w:rFonts w:ascii="Arial" w:hAnsi="Arial" w:cs="Arial"/>
          <w:sz w:val="21"/>
          <w:szCs w:val="21"/>
        </w:rPr>
        <w:t>1-Denizlerin Sürdürülebilirliği Kapsamında Yeşil Limanlar ve Mavi Bayrak Uygulamaları</w:t>
      </w:r>
      <w:r>
        <w:rPr>
          <w:rFonts w:ascii="Arial" w:hAnsi="Arial" w:cs="Arial"/>
          <w:sz w:val="21"/>
          <w:szCs w:val="21"/>
        </w:rPr>
        <w:br/>
        <w:t>2-Tersanelerde Karbon Ayak İzini Azaltma Stratejileri</w:t>
      </w:r>
      <w:r>
        <w:rPr>
          <w:rFonts w:ascii="Arial" w:hAnsi="Arial" w:cs="Arial"/>
          <w:sz w:val="21"/>
          <w:szCs w:val="21"/>
        </w:rPr>
        <w:br/>
        <w:t>3-IMO'nun Gemi Kaynaklı Sualtı Yayılı Gürültüye Yönelik Faaliyetleri ve Uygulamaları</w:t>
      </w:r>
    </w:p>
    <w:p w:rsidR="003C1127" w:rsidRDefault="003C1127" w:rsidP="00BB0CC5">
      <w:pPr>
        <w:rPr>
          <w:szCs w:val="24"/>
        </w:rPr>
      </w:pPr>
    </w:p>
    <w:p w:rsidR="00BB0CC5" w:rsidRDefault="00BB0CC5" w:rsidP="00BB0CC5">
      <w:pPr>
        <w:rPr>
          <w:szCs w:val="24"/>
        </w:rPr>
      </w:pPr>
    </w:p>
    <w:p w:rsidR="00BB0CC5" w:rsidRDefault="00BB0CC5" w:rsidP="00BB0CC5">
      <w:pPr>
        <w:rPr>
          <w:szCs w:val="24"/>
        </w:rPr>
      </w:pPr>
    </w:p>
    <w:p w:rsidR="00BB0CC5" w:rsidRDefault="00BB0CC5" w:rsidP="00BB0CC5">
      <w:pPr>
        <w:rPr>
          <w:szCs w:val="24"/>
        </w:rPr>
      </w:pPr>
    </w:p>
    <w:p w:rsidR="00BB0CC5" w:rsidRDefault="00BB0CC5" w:rsidP="003C1127">
      <w:pPr>
        <w:ind w:left="426"/>
        <w:rPr>
          <w:szCs w:val="24"/>
        </w:rPr>
      </w:pPr>
    </w:p>
    <w:p w:rsidR="003C1127" w:rsidRDefault="003C1127" w:rsidP="00827642">
      <w:pPr>
        <w:ind w:left="426" w:hanging="426"/>
        <w:rPr>
          <w:szCs w:val="24"/>
        </w:rPr>
      </w:pPr>
      <w:r>
        <w:rPr>
          <w:b/>
          <w:szCs w:val="24"/>
          <w:u w:val="single"/>
        </w:rPr>
        <w:t>Dr.Öğr.Üyesi Burak KARACIK</w:t>
      </w:r>
    </w:p>
    <w:p w:rsidR="003C1127" w:rsidRDefault="003C1127" w:rsidP="003C1127">
      <w:pPr>
        <w:ind w:left="426" w:hanging="852"/>
        <w:rPr>
          <w:szCs w:val="24"/>
        </w:rPr>
      </w:pPr>
    </w:p>
    <w:p w:rsidR="00827642" w:rsidRDefault="00827642" w:rsidP="00827642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Consolas" w:hAnsi="Consolas" w:cs="Consolas"/>
          <w:sz w:val="18"/>
          <w:szCs w:val="18"/>
          <w:shd w:val="clear" w:color="auto" w:fill="FFFFFF"/>
        </w:rPr>
        <w:t>1- Marine activities in polar regions   2 kişi max.</w:t>
      </w:r>
      <w:r>
        <w:rPr>
          <w:rFonts w:ascii="Consolas" w:hAnsi="Consolas" w:cs="Consolas"/>
          <w:sz w:val="18"/>
          <w:szCs w:val="18"/>
        </w:rPr>
        <w:br/>
      </w:r>
      <w:r>
        <w:rPr>
          <w:rFonts w:ascii="Consolas" w:hAnsi="Consolas" w:cs="Consolas"/>
          <w:sz w:val="18"/>
          <w:szCs w:val="18"/>
          <w:shd w:val="clear" w:color="auto" w:fill="FFFFFF"/>
        </w:rPr>
        <w:t>2- How Drones Help Marine Monitoring 2 kişi max.</w:t>
      </w:r>
      <w:r>
        <w:rPr>
          <w:rFonts w:ascii="Arial" w:hAnsi="Arial" w:cs="Arial"/>
          <w:sz w:val="21"/>
          <w:szCs w:val="21"/>
        </w:rPr>
        <w:br/>
      </w:r>
      <w:r>
        <w:rPr>
          <w:rFonts w:ascii="Consolas" w:hAnsi="Consolas" w:cs="Consolas"/>
          <w:sz w:val="18"/>
          <w:szCs w:val="18"/>
          <w:shd w:val="clear" w:color="auto" w:fill="FFFFFF"/>
        </w:rPr>
        <w:t>3- Underwater activities in polar regions - the example TASE – TAE expeditions  2 kişi max.</w:t>
      </w:r>
      <w:r>
        <w:rPr>
          <w:rFonts w:ascii="Consolas" w:hAnsi="Consolas" w:cs="Consolas"/>
          <w:sz w:val="18"/>
          <w:szCs w:val="18"/>
          <w:shd w:val="clear" w:color="auto" w:fill="FFFFFF"/>
        </w:rPr>
        <w:br/>
        <w:t>4- Mucilage in Marmara Sea 1 kişi</w:t>
      </w:r>
    </w:p>
    <w:p w:rsidR="00D323AE" w:rsidRDefault="00D323AE" w:rsidP="002253DC">
      <w:pPr>
        <w:ind w:left="426" w:hanging="142"/>
        <w:rPr>
          <w:szCs w:val="24"/>
          <w:shd w:val="clear" w:color="auto" w:fill="FFFFFF"/>
        </w:rPr>
      </w:pPr>
    </w:p>
    <w:p w:rsidR="00BB0CC5" w:rsidRDefault="00BB0CC5" w:rsidP="002253DC">
      <w:pPr>
        <w:ind w:left="426" w:hanging="142"/>
        <w:rPr>
          <w:szCs w:val="24"/>
          <w:shd w:val="clear" w:color="auto" w:fill="FFFFFF"/>
        </w:rPr>
      </w:pPr>
    </w:p>
    <w:p w:rsidR="00D323AE" w:rsidRDefault="00D323AE" w:rsidP="002253DC">
      <w:pPr>
        <w:ind w:left="426" w:hanging="142"/>
        <w:rPr>
          <w:szCs w:val="24"/>
          <w:shd w:val="clear" w:color="auto" w:fill="FFFFFF"/>
        </w:rPr>
      </w:pPr>
      <w:r>
        <w:rPr>
          <w:b/>
          <w:szCs w:val="24"/>
          <w:u w:val="single"/>
          <w:shd w:val="clear" w:color="auto" w:fill="FFFFFF"/>
        </w:rPr>
        <w:t>Dr.Öğr.Üyesi Deniz BAYRAKTAR BURAL</w:t>
      </w:r>
    </w:p>
    <w:p w:rsidR="00D323AE" w:rsidRDefault="00D323AE" w:rsidP="002253DC">
      <w:pPr>
        <w:ind w:left="426" w:hanging="142"/>
        <w:rPr>
          <w:szCs w:val="24"/>
          <w:shd w:val="clear" w:color="auto" w:fill="FFFFFF"/>
        </w:rPr>
      </w:pPr>
    </w:p>
    <w:p w:rsidR="00C70303" w:rsidRDefault="00C70303" w:rsidP="00C70303">
      <w:pPr>
        <w:numPr>
          <w:ilvl w:val="0"/>
          <w:numId w:val="23"/>
        </w:numPr>
        <w:jc w:val="left"/>
        <w:rPr>
          <w:sz w:val="22"/>
        </w:rPr>
      </w:pPr>
      <w:r>
        <w:t>Evaluation of Multi-Purpose Offshore Platforms: Design Challenges</w:t>
      </w:r>
    </w:p>
    <w:p w:rsidR="00C70303" w:rsidRDefault="00C70303" w:rsidP="00C70303">
      <w:pPr>
        <w:numPr>
          <w:ilvl w:val="0"/>
          <w:numId w:val="23"/>
        </w:numPr>
        <w:jc w:val="left"/>
      </w:pPr>
      <w:r>
        <w:t>Wave Energy Converters in Low-Energy Seas</w:t>
      </w:r>
    </w:p>
    <w:p w:rsidR="00C70303" w:rsidRDefault="00C70303" w:rsidP="00C70303">
      <w:pPr>
        <w:numPr>
          <w:ilvl w:val="0"/>
          <w:numId w:val="23"/>
        </w:numPr>
        <w:jc w:val="left"/>
      </w:pPr>
      <w:r>
        <w:t>Scour Protections in Offshore Wind Farms</w:t>
      </w:r>
    </w:p>
    <w:p w:rsidR="00C70303" w:rsidRDefault="00C70303" w:rsidP="00C70303">
      <w:pPr>
        <w:numPr>
          <w:ilvl w:val="0"/>
          <w:numId w:val="23"/>
        </w:numPr>
        <w:jc w:val="left"/>
      </w:pPr>
      <w:r>
        <w:rPr>
          <w:shd w:val="clear" w:color="auto" w:fill="FFFFFF"/>
        </w:rPr>
        <w:t>Numerical simulation of Wave forces acting on an Offshore wind Turbine</w:t>
      </w:r>
    </w:p>
    <w:p w:rsidR="00F47AC1" w:rsidRDefault="00F47AC1" w:rsidP="002253DC">
      <w:pPr>
        <w:ind w:left="426" w:hanging="142"/>
        <w:rPr>
          <w:szCs w:val="24"/>
        </w:rPr>
      </w:pPr>
    </w:p>
    <w:p w:rsidR="00F47AC1" w:rsidRPr="00F47AC1" w:rsidRDefault="00F47AC1" w:rsidP="00F47AC1">
      <w:pPr>
        <w:rPr>
          <w:szCs w:val="24"/>
        </w:rPr>
      </w:pPr>
    </w:p>
    <w:p w:rsidR="00F47AC1" w:rsidRDefault="00F47AC1" w:rsidP="00F47AC1">
      <w:pPr>
        <w:rPr>
          <w:szCs w:val="24"/>
        </w:rPr>
      </w:pPr>
    </w:p>
    <w:p w:rsidR="00D323AE" w:rsidRDefault="00F47AC1" w:rsidP="00F47AC1">
      <w:pPr>
        <w:rPr>
          <w:b/>
          <w:szCs w:val="24"/>
          <w:u w:val="single"/>
        </w:rPr>
      </w:pPr>
      <w:r w:rsidRPr="00F47AC1">
        <w:rPr>
          <w:b/>
          <w:szCs w:val="24"/>
          <w:u w:val="single"/>
        </w:rPr>
        <w:t>Doç.Dr.Ebru NARLI SARIÖZ</w:t>
      </w:r>
    </w:p>
    <w:p w:rsidR="00F47AC1" w:rsidRDefault="00F47AC1" w:rsidP="00F47AC1">
      <w:pPr>
        <w:rPr>
          <w:b/>
          <w:szCs w:val="24"/>
          <w:u w:val="single"/>
        </w:rPr>
      </w:pPr>
    </w:p>
    <w:p w:rsidR="00F47AC1" w:rsidRDefault="00F47AC1" w:rsidP="00F47AC1">
      <w:pPr>
        <w:pStyle w:val="ListeParagraf"/>
        <w:numPr>
          <w:ilvl w:val="0"/>
          <w:numId w:val="22"/>
        </w:numPr>
        <w:spacing w:before="0" w:beforeAutospacing="0" w:after="160" w:afterAutospacing="0" w:line="256" w:lineRule="auto"/>
        <w:contextualSpacing/>
        <w:jc w:val="both"/>
        <w:rPr>
          <w:sz w:val="22"/>
        </w:rPr>
      </w:pPr>
      <w:r>
        <w:t>Matematiksel yöntemlerle tekne su altı formunu temsil eden eğri ve yüzeylerin modellenmesi</w:t>
      </w:r>
    </w:p>
    <w:p w:rsidR="00F47AC1" w:rsidRDefault="00F47AC1" w:rsidP="00F47AC1">
      <w:pPr>
        <w:pStyle w:val="ListeParagraf"/>
        <w:numPr>
          <w:ilvl w:val="0"/>
          <w:numId w:val="22"/>
        </w:numPr>
        <w:spacing w:before="0" w:beforeAutospacing="0" w:after="160" w:afterAutospacing="0" w:line="256" w:lineRule="auto"/>
        <w:contextualSpacing/>
        <w:jc w:val="both"/>
      </w:pPr>
      <w:r>
        <w:t>Tekne form yüzeylerini oluşturmak için matematiksel NURBS-/B-spline yüzeyleri kullanan interaktif bir arayüzey geliştirilmesi</w:t>
      </w:r>
    </w:p>
    <w:p w:rsidR="00F47AC1" w:rsidRDefault="00F47AC1" w:rsidP="00F47AC1">
      <w:pPr>
        <w:pStyle w:val="ListeParagraf"/>
        <w:numPr>
          <w:ilvl w:val="0"/>
          <w:numId w:val="22"/>
        </w:numPr>
        <w:spacing w:before="0" w:beforeAutospacing="0" w:after="160" w:afterAutospacing="0" w:line="256" w:lineRule="auto"/>
        <w:contextualSpacing/>
        <w:jc w:val="both"/>
      </w:pPr>
      <w:r>
        <w:t>Varyasyonel tekniklerle tekne form geometrisi türetimi</w:t>
      </w:r>
    </w:p>
    <w:p w:rsidR="00F47AC1" w:rsidRDefault="00F47AC1" w:rsidP="00F47AC1">
      <w:pPr>
        <w:rPr>
          <w:szCs w:val="24"/>
        </w:rPr>
      </w:pPr>
    </w:p>
    <w:p w:rsidR="00B074D9" w:rsidRDefault="00B074D9" w:rsidP="00F47AC1">
      <w:pPr>
        <w:rPr>
          <w:szCs w:val="24"/>
        </w:rPr>
      </w:pPr>
    </w:p>
    <w:p w:rsidR="002D66A9" w:rsidRDefault="002D66A9" w:rsidP="00F47AC1">
      <w:pPr>
        <w:rPr>
          <w:b/>
          <w:szCs w:val="24"/>
          <w:u w:val="single"/>
        </w:rPr>
      </w:pPr>
      <w:r w:rsidRPr="002D66A9">
        <w:rPr>
          <w:b/>
          <w:szCs w:val="24"/>
          <w:u w:val="single"/>
        </w:rPr>
        <w:t>Araş.Gör. Dr. Oktay Eren TÜREYEN</w:t>
      </w:r>
    </w:p>
    <w:p w:rsidR="002D66A9" w:rsidRDefault="002D66A9" w:rsidP="00F47AC1">
      <w:pPr>
        <w:rPr>
          <w:b/>
          <w:szCs w:val="24"/>
          <w:u w:val="single"/>
        </w:rPr>
      </w:pPr>
    </w:p>
    <w:p w:rsidR="002D66A9" w:rsidRDefault="002D66A9" w:rsidP="002D66A9">
      <w:pPr>
        <w:pStyle w:val="DzMetin"/>
      </w:pPr>
      <w:r>
        <w:t>1) Pasif Örnekleyicilerin Deniz Sedimentindeki PAH’ların Tespitinde Kullanımı</w:t>
      </w:r>
    </w:p>
    <w:p w:rsidR="002D66A9" w:rsidRDefault="002D66A9" w:rsidP="002D66A9">
      <w:pPr>
        <w:pStyle w:val="DzMetin"/>
      </w:pPr>
      <w:r>
        <w:t>2) Türkiye Kıyı Sularındaki Pasif Örnekleyici Uygulamaları</w:t>
      </w:r>
    </w:p>
    <w:p w:rsidR="002D66A9" w:rsidRDefault="002D66A9" w:rsidP="002D66A9">
      <w:pPr>
        <w:pStyle w:val="DzMetin"/>
      </w:pPr>
      <w:r>
        <w:t>3) Güncel Pasif Örnekleyicilerin Maaliyet Analizi ile Karşılaştırılması</w:t>
      </w:r>
    </w:p>
    <w:p w:rsidR="002D66A9" w:rsidRDefault="002D66A9" w:rsidP="00F47AC1">
      <w:pPr>
        <w:rPr>
          <w:szCs w:val="24"/>
        </w:rPr>
      </w:pPr>
    </w:p>
    <w:p w:rsidR="002940E3" w:rsidRDefault="002940E3" w:rsidP="00F47AC1">
      <w:pPr>
        <w:rPr>
          <w:szCs w:val="24"/>
        </w:rPr>
      </w:pPr>
    </w:p>
    <w:p w:rsidR="00090F2E" w:rsidRDefault="00090F2E" w:rsidP="00F47AC1">
      <w:pPr>
        <w:rPr>
          <w:szCs w:val="24"/>
        </w:rPr>
      </w:pPr>
    </w:p>
    <w:p w:rsidR="002940E3" w:rsidRDefault="002940E3" w:rsidP="00F47AC1">
      <w:pPr>
        <w:rPr>
          <w:szCs w:val="24"/>
        </w:rPr>
      </w:pPr>
    </w:p>
    <w:p w:rsidR="00DE70B7" w:rsidRDefault="00DE70B7" w:rsidP="00F47AC1">
      <w:pPr>
        <w:rPr>
          <w:szCs w:val="24"/>
        </w:rPr>
      </w:pPr>
    </w:p>
    <w:p w:rsidR="00DE70B7" w:rsidRDefault="00DE70B7" w:rsidP="00F47AC1">
      <w:pPr>
        <w:rPr>
          <w:szCs w:val="24"/>
        </w:rPr>
      </w:pPr>
      <w:bookmarkStart w:id="0" w:name="_GoBack"/>
      <w:bookmarkEnd w:id="0"/>
    </w:p>
    <w:p w:rsidR="002940E3" w:rsidRDefault="002940E3" w:rsidP="00F47AC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Dr.Öğr. Üyesi Münir Cansın ÖZDEN</w:t>
      </w:r>
    </w:p>
    <w:p w:rsidR="002940E3" w:rsidRDefault="002940E3" w:rsidP="00F47AC1">
      <w:pPr>
        <w:rPr>
          <w:b/>
          <w:szCs w:val="24"/>
          <w:u w:val="single"/>
        </w:rPr>
      </w:pPr>
    </w:p>
    <w:p w:rsidR="002940E3" w:rsidRDefault="002940E3" w:rsidP="002940E3">
      <w:r>
        <w:t>1- Lithium Batarya Teknolojisi'nin Denizaltı Sualtı Performansına Etkisinin İncelenmesi</w:t>
      </w:r>
    </w:p>
    <w:p w:rsidR="002940E3" w:rsidRDefault="002940E3" w:rsidP="002940E3"/>
    <w:p w:rsidR="002940E3" w:rsidRDefault="002940E3" w:rsidP="002940E3">
      <w:r>
        <w:t>2- SAT Komandoları için Sualtı İntikal Vasıtası Tasarımı</w:t>
      </w:r>
    </w:p>
    <w:p w:rsidR="002940E3" w:rsidRDefault="002940E3" w:rsidP="002940E3"/>
    <w:p w:rsidR="002940E3" w:rsidRDefault="002940E3" w:rsidP="002940E3">
      <w:r>
        <w:t>3- Çift Pervaneli Denizaltılarda Sevk Performansının CFD ile Hesaplanması</w:t>
      </w:r>
    </w:p>
    <w:p w:rsidR="002940E3" w:rsidRDefault="002940E3" w:rsidP="002940E3"/>
    <w:p w:rsidR="002940E3" w:rsidRDefault="002940E3" w:rsidP="002940E3">
      <w:r>
        <w:t>4- Denizaltılarda Gürültü Azaltma Yöntemlerinin Araştırılması </w:t>
      </w:r>
    </w:p>
    <w:p w:rsidR="002940E3" w:rsidRDefault="002940E3" w:rsidP="00F47AC1">
      <w:pPr>
        <w:rPr>
          <w:szCs w:val="24"/>
        </w:rPr>
      </w:pPr>
    </w:p>
    <w:p w:rsidR="00710B74" w:rsidRDefault="00710B74" w:rsidP="00F47AC1">
      <w:pPr>
        <w:rPr>
          <w:szCs w:val="24"/>
        </w:rPr>
      </w:pPr>
    </w:p>
    <w:p w:rsidR="00710B74" w:rsidRDefault="00710B74" w:rsidP="00F47AC1">
      <w:pPr>
        <w:rPr>
          <w:szCs w:val="24"/>
        </w:rPr>
      </w:pPr>
    </w:p>
    <w:p w:rsidR="00B074D9" w:rsidRDefault="00B074D9" w:rsidP="00F47AC1">
      <w:pPr>
        <w:rPr>
          <w:szCs w:val="24"/>
        </w:rPr>
      </w:pPr>
    </w:p>
    <w:p w:rsidR="00710B74" w:rsidRDefault="00710B74" w:rsidP="00F47AC1">
      <w:pPr>
        <w:rPr>
          <w:szCs w:val="24"/>
        </w:rPr>
      </w:pPr>
    </w:p>
    <w:p w:rsidR="00710B74" w:rsidRDefault="00710B74" w:rsidP="00F47AC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Dr. Öğr. Üyesi Burcu ERBAŞ ÖZ</w:t>
      </w:r>
    </w:p>
    <w:p w:rsidR="00710B74" w:rsidRDefault="00710B74" w:rsidP="00F47AC1">
      <w:pPr>
        <w:rPr>
          <w:b/>
          <w:szCs w:val="24"/>
          <w:u w:val="single"/>
        </w:rPr>
      </w:pPr>
    </w:p>
    <w:p w:rsidR="00710B74" w:rsidRDefault="00710B74" w:rsidP="00710B74">
      <w:pPr>
        <w:pStyle w:val="ListeParagraf"/>
        <w:numPr>
          <w:ilvl w:val="0"/>
          <w:numId w:val="30"/>
        </w:numPr>
        <w:spacing w:before="0" w:beforeAutospacing="0" w:after="160" w:afterAutospacing="0" w:line="256" w:lineRule="auto"/>
        <w:contextualSpacing/>
        <w:jc w:val="both"/>
        <w:rPr>
          <w:b/>
        </w:rPr>
      </w:pPr>
      <w:r>
        <w:rPr>
          <w:b/>
        </w:rPr>
        <w:t xml:space="preserve">“Ultrasonik Ses Dalgalarının Direnç Üzerine Etkisi” </w:t>
      </w:r>
    </w:p>
    <w:p w:rsidR="00710B74" w:rsidRDefault="00710B74" w:rsidP="00710B74">
      <w:pPr>
        <w:pStyle w:val="ListeParagraf"/>
        <w:jc w:val="both"/>
      </w:pPr>
      <w:r>
        <w:t>Ön gereklilik: Konu hakkında özel merak, Akışkanlar Mekaniği temel bilgisi</w:t>
      </w:r>
    </w:p>
    <w:p w:rsidR="00710B74" w:rsidRDefault="00710B74" w:rsidP="00710B74">
      <w:pPr>
        <w:pStyle w:val="ListeParagraf"/>
        <w:numPr>
          <w:ilvl w:val="0"/>
          <w:numId w:val="30"/>
        </w:numPr>
        <w:spacing w:before="0" w:beforeAutospacing="0" w:after="160" w:afterAutospacing="0" w:line="256" w:lineRule="auto"/>
        <w:contextualSpacing/>
        <w:jc w:val="both"/>
        <w:rPr>
          <w:b/>
        </w:rPr>
      </w:pPr>
      <w:r>
        <w:rPr>
          <w:b/>
        </w:rPr>
        <w:t>“Gözenekli Yüzeylerin Akustik Gürültüye olan Etkisi”</w:t>
      </w:r>
    </w:p>
    <w:p w:rsidR="00710B74" w:rsidRDefault="00710B74" w:rsidP="00710B74">
      <w:pPr>
        <w:pStyle w:val="ListeParagraf"/>
        <w:jc w:val="both"/>
      </w:pPr>
      <w:r>
        <w:t>Ön gereklilik: Konuya özel merak, pervane ve pervane akustik gürültüsü üzerine temel bilgi.</w:t>
      </w:r>
    </w:p>
    <w:p w:rsidR="00710B74" w:rsidRDefault="00710B74" w:rsidP="00710B74">
      <w:pPr>
        <w:pStyle w:val="ListeParagraf"/>
        <w:numPr>
          <w:ilvl w:val="0"/>
          <w:numId w:val="30"/>
        </w:numPr>
        <w:spacing w:before="0" w:beforeAutospacing="0" w:after="160" w:afterAutospacing="0" w:line="256" w:lineRule="auto"/>
        <w:contextualSpacing/>
        <w:jc w:val="both"/>
        <w:rPr>
          <w:b/>
        </w:rPr>
      </w:pPr>
      <w:r>
        <w:rPr>
          <w:b/>
        </w:rPr>
        <w:t>“Drag Reduction Methods and Applications”</w:t>
      </w:r>
    </w:p>
    <w:p w:rsidR="00710B74" w:rsidRDefault="00710B74" w:rsidP="00710B74">
      <w:pPr>
        <w:pStyle w:val="ListeParagraf"/>
        <w:jc w:val="both"/>
      </w:pPr>
      <w:r>
        <w:t>Ön gereklilik: Akışkanlar mekaniği bilgisi</w:t>
      </w:r>
    </w:p>
    <w:p w:rsidR="00710B74" w:rsidRDefault="00710B74" w:rsidP="00710B74">
      <w:pPr>
        <w:pStyle w:val="ListeParagraf"/>
        <w:numPr>
          <w:ilvl w:val="0"/>
          <w:numId w:val="30"/>
        </w:numPr>
        <w:spacing w:before="0" w:beforeAutospacing="0" w:after="160" w:afterAutospacing="0" w:line="256" w:lineRule="auto"/>
        <w:contextualSpacing/>
        <w:jc w:val="both"/>
        <w:rPr>
          <w:b/>
        </w:rPr>
      </w:pPr>
      <w:r>
        <w:rPr>
          <w:b/>
        </w:rPr>
        <w:t>“Simulation of Biofouling Effect on Frictional Drag”</w:t>
      </w:r>
    </w:p>
    <w:p w:rsidR="00710B74" w:rsidRDefault="00710B74" w:rsidP="00710B74">
      <w:pPr>
        <w:pStyle w:val="ListeParagraf"/>
        <w:jc w:val="both"/>
      </w:pPr>
      <w:r>
        <w:t>Ön gereklilik: Hesaplamalı Akışkanlar Dinamiği (CFD) bilgisi ve CFD paket program kullanabilme, Akışkanlar Mekaniği bilgisi.</w:t>
      </w:r>
    </w:p>
    <w:p w:rsidR="00710B74" w:rsidRPr="00710B74" w:rsidRDefault="00710B74" w:rsidP="00F47AC1">
      <w:pPr>
        <w:rPr>
          <w:szCs w:val="24"/>
        </w:rPr>
      </w:pPr>
    </w:p>
    <w:sectPr w:rsidR="00710B74" w:rsidRPr="00710B74" w:rsidSect="005F03C3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5D3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B36B49"/>
    <w:multiLevelType w:val="multilevel"/>
    <w:tmpl w:val="3EF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F1C8F"/>
    <w:multiLevelType w:val="hybridMultilevel"/>
    <w:tmpl w:val="D7ECFB00"/>
    <w:lvl w:ilvl="0" w:tplc="D97E44AC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05B27F5"/>
    <w:multiLevelType w:val="hybridMultilevel"/>
    <w:tmpl w:val="B5BA2922"/>
    <w:lvl w:ilvl="0" w:tplc="BD82D21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3C74D3"/>
    <w:multiLevelType w:val="hybridMultilevel"/>
    <w:tmpl w:val="A1B88D70"/>
    <w:lvl w:ilvl="0" w:tplc="B38ED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4B60"/>
    <w:multiLevelType w:val="hybridMultilevel"/>
    <w:tmpl w:val="DFFA1162"/>
    <w:lvl w:ilvl="0" w:tplc="1932FD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217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A31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69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877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A4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CCF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C88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00E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A6BBE"/>
    <w:multiLevelType w:val="hybridMultilevel"/>
    <w:tmpl w:val="4EB83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0BF8"/>
    <w:multiLevelType w:val="multilevel"/>
    <w:tmpl w:val="B18E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02E45"/>
    <w:multiLevelType w:val="hybridMultilevel"/>
    <w:tmpl w:val="53CC0946"/>
    <w:lvl w:ilvl="0" w:tplc="07EC5012">
      <w:start w:val="1"/>
      <w:numFmt w:val="decimal"/>
      <w:lvlText w:val="%1-"/>
      <w:lvlJc w:val="left"/>
      <w:pPr>
        <w:ind w:left="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27" w:hanging="360"/>
      </w:pPr>
    </w:lvl>
    <w:lvl w:ilvl="2" w:tplc="041F001B" w:tentative="1">
      <w:start w:val="1"/>
      <w:numFmt w:val="lowerRoman"/>
      <w:lvlText w:val="%3."/>
      <w:lvlJc w:val="right"/>
      <w:pPr>
        <w:ind w:left="1647" w:hanging="180"/>
      </w:pPr>
    </w:lvl>
    <w:lvl w:ilvl="3" w:tplc="041F000F" w:tentative="1">
      <w:start w:val="1"/>
      <w:numFmt w:val="decimal"/>
      <w:lvlText w:val="%4."/>
      <w:lvlJc w:val="left"/>
      <w:pPr>
        <w:ind w:left="2367" w:hanging="360"/>
      </w:pPr>
    </w:lvl>
    <w:lvl w:ilvl="4" w:tplc="041F0019" w:tentative="1">
      <w:start w:val="1"/>
      <w:numFmt w:val="lowerLetter"/>
      <w:lvlText w:val="%5."/>
      <w:lvlJc w:val="left"/>
      <w:pPr>
        <w:ind w:left="3087" w:hanging="360"/>
      </w:pPr>
    </w:lvl>
    <w:lvl w:ilvl="5" w:tplc="041F001B" w:tentative="1">
      <w:start w:val="1"/>
      <w:numFmt w:val="lowerRoman"/>
      <w:lvlText w:val="%6."/>
      <w:lvlJc w:val="right"/>
      <w:pPr>
        <w:ind w:left="3807" w:hanging="180"/>
      </w:pPr>
    </w:lvl>
    <w:lvl w:ilvl="6" w:tplc="041F000F" w:tentative="1">
      <w:start w:val="1"/>
      <w:numFmt w:val="decimal"/>
      <w:lvlText w:val="%7."/>
      <w:lvlJc w:val="left"/>
      <w:pPr>
        <w:ind w:left="4527" w:hanging="360"/>
      </w:pPr>
    </w:lvl>
    <w:lvl w:ilvl="7" w:tplc="041F0019" w:tentative="1">
      <w:start w:val="1"/>
      <w:numFmt w:val="lowerLetter"/>
      <w:lvlText w:val="%8."/>
      <w:lvlJc w:val="left"/>
      <w:pPr>
        <w:ind w:left="5247" w:hanging="360"/>
      </w:pPr>
    </w:lvl>
    <w:lvl w:ilvl="8" w:tplc="041F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0" w15:restartNumberingAfterBreak="0">
    <w:nsid w:val="2CD35268"/>
    <w:multiLevelType w:val="hybridMultilevel"/>
    <w:tmpl w:val="29064204"/>
    <w:lvl w:ilvl="0" w:tplc="1D0CCF8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E6894"/>
    <w:multiLevelType w:val="hybridMultilevel"/>
    <w:tmpl w:val="62AA7938"/>
    <w:lvl w:ilvl="0" w:tplc="6B2CD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17C78"/>
    <w:multiLevelType w:val="hybridMultilevel"/>
    <w:tmpl w:val="1660A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2684A"/>
    <w:multiLevelType w:val="hybridMultilevel"/>
    <w:tmpl w:val="8B5CBC76"/>
    <w:lvl w:ilvl="0" w:tplc="E4DC54B2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3EB85394"/>
    <w:multiLevelType w:val="hybridMultilevel"/>
    <w:tmpl w:val="85AC76FE"/>
    <w:lvl w:ilvl="0" w:tplc="850CA962">
      <w:start w:val="1"/>
      <w:numFmt w:val="decimal"/>
      <w:lvlText w:val="%1-"/>
      <w:lvlJc w:val="left"/>
      <w:pPr>
        <w:ind w:left="-63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412A36B4"/>
    <w:multiLevelType w:val="hybridMultilevel"/>
    <w:tmpl w:val="98F8E2AA"/>
    <w:lvl w:ilvl="0" w:tplc="51AC929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E7A6E"/>
    <w:multiLevelType w:val="hybridMultilevel"/>
    <w:tmpl w:val="AF782EE0"/>
    <w:lvl w:ilvl="0" w:tplc="C8BA2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41466"/>
    <w:multiLevelType w:val="hybridMultilevel"/>
    <w:tmpl w:val="5626436E"/>
    <w:lvl w:ilvl="0" w:tplc="594C560A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18" w15:restartNumberingAfterBreak="0">
    <w:nsid w:val="4A2E0722"/>
    <w:multiLevelType w:val="hybridMultilevel"/>
    <w:tmpl w:val="022E0FFA"/>
    <w:lvl w:ilvl="0" w:tplc="831E9C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5640AA"/>
    <w:multiLevelType w:val="hybridMultilevel"/>
    <w:tmpl w:val="13A64B78"/>
    <w:lvl w:ilvl="0" w:tplc="BF06ECC6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20" w15:restartNumberingAfterBreak="0">
    <w:nsid w:val="51A568BF"/>
    <w:multiLevelType w:val="hybridMultilevel"/>
    <w:tmpl w:val="A65E0972"/>
    <w:lvl w:ilvl="0" w:tplc="001230DA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57E11A61"/>
    <w:multiLevelType w:val="hybridMultilevel"/>
    <w:tmpl w:val="7C30D7BC"/>
    <w:lvl w:ilvl="0" w:tplc="68D2AE70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22" w15:restartNumberingAfterBreak="0">
    <w:nsid w:val="5AA06C21"/>
    <w:multiLevelType w:val="hybridMultilevel"/>
    <w:tmpl w:val="D18C9838"/>
    <w:lvl w:ilvl="0" w:tplc="595EF502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23" w15:restartNumberingAfterBreak="0">
    <w:nsid w:val="5AC91D0E"/>
    <w:multiLevelType w:val="hybridMultilevel"/>
    <w:tmpl w:val="F334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EB50F2"/>
    <w:multiLevelType w:val="hybridMultilevel"/>
    <w:tmpl w:val="77821A24"/>
    <w:lvl w:ilvl="0" w:tplc="EF808234">
      <w:start w:val="1"/>
      <w:numFmt w:val="decimal"/>
      <w:lvlText w:val="%1-"/>
      <w:lvlJc w:val="left"/>
      <w:pPr>
        <w:ind w:left="-633" w:hanging="360"/>
      </w:pPr>
    </w:lvl>
    <w:lvl w:ilvl="1" w:tplc="041F0019">
      <w:start w:val="1"/>
      <w:numFmt w:val="lowerLetter"/>
      <w:lvlText w:val="%2."/>
      <w:lvlJc w:val="left"/>
      <w:pPr>
        <w:ind w:left="87" w:hanging="360"/>
      </w:pPr>
    </w:lvl>
    <w:lvl w:ilvl="2" w:tplc="041F001B">
      <w:start w:val="1"/>
      <w:numFmt w:val="lowerRoman"/>
      <w:lvlText w:val="%3."/>
      <w:lvlJc w:val="right"/>
      <w:pPr>
        <w:ind w:left="807" w:hanging="180"/>
      </w:pPr>
    </w:lvl>
    <w:lvl w:ilvl="3" w:tplc="041F000F">
      <w:start w:val="1"/>
      <w:numFmt w:val="decimal"/>
      <w:lvlText w:val="%4."/>
      <w:lvlJc w:val="left"/>
      <w:pPr>
        <w:ind w:left="1527" w:hanging="360"/>
      </w:pPr>
    </w:lvl>
    <w:lvl w:ilvl="4" w:tplc="041F0019">
      <w:start w:val="1"/>
      <w:numFmt w:val="lowerLetter"/>
      <w:lvlText w:val="%5."/>
      <w:lvlJc w:val="left"/>
      <w:pPr>
        <w:ind w:left="2247" w:hanging="360"/>
      </w:pPr>
    </w:lvl>
    <w:lvl w:ilvl="5" w:tplc="041F001B">
      <w:start w:val="1"/>
      <w:numFmt w:val="lowerRoman"/>
      <w:lvlText w:val="%6."/>
      <w:lvlJc w:val="right"/>
      <w:pPr>
        <w:ind w:left="2967" w:hanging="180"/>
      </w:pPr>
    </w:lvl>
    <w:lvl w:ilvl="6" w:tplc="041F000F">
      <w:start w:val="1"/>
      <w:numFmt w:val="decimal"/>
      <w:lvlText w:val="%7."/>
      <w:lvlJc w:val="left"/>
      <w:pPr>
        <w:ind w:left="3687" w:hanging="360"/>
      </w:pPr>
    </w:lvl>
    <w:lvl w:ilvl="7" w:tplc="041F0019">
      <w:start w:val="1"/>
      <w:numFmt w:val="lowerLetter"/>
      <w:lvlText w:val="%8."/>
      <w:lvlJc w:val="left"/>
      <w:pPr>
        <w:ind w:left="4407" w:hanging="360"/>
      </w:pPr>
    </w:lvl>
    <w:lvl w:ilvl="8" w:tplc="041F001B">
      <w:start w:val="1"/>
      <w:numFmt w:val="lowerRoman"/>
      <w:lvlText w:val="%9."/>
      <w:lvlJc w:val="right"/>
      <w:pPr>
        <w:ind w:left="5127" w:hanging="180"/>
      </w:pPr>
    </w:lvl>
  </w:abstractNum>
  <w:abstractNum w:abstractNumId="25" w15:restartNumberingAfterBreak="0">
    <w:nsid w:val="5E8437F8"/>
    <w:multiLevelType w:val="hybridMultilevel"/>
    <w:tmpl w:val="56DA6F50"/>
    <w:lvl w:ilvl="0" w:tplc="CB807C8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C2985"/>
    <w:multiLevelType w:val="hybridMultilevel"/>
    <w:tmpl w:val="0AE8B73E"/>
    <w:lvl w:ilvl="0" w:tplc="55B68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471AA"/>
    <w:multiLevelType w:val="hybridMultilevel"/>
    <w:tmpl w:val="EB281400"/>
    <w:lvl w:ilvl="0" w:tplc="38743198">
      <w:start w:val="1"/>
      <w:numFmt w:val="decimal"/>
      <w:lvlText w:val="%1-"/>
      <w:lvlJc w:val="left"/>
      <w:pPr>
        <w:ind w:left="-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14" w:hanging="360"/>
      </w:pPr>
    </w:lvl>
    <w:lvl w:ilvl="2" w:tplc="041F001B" w:tentative="1">
      <w:start w:val="1"/>
      <w:numFmt w:val="lowerRoman"/>
      <w:lvlText w:val="%3."/>
      <w:lvlJc w:val="right"/>
      <w:pPr>
        <w:ind w:left="1434" w:hanging="180"/>
      </w:pPr>
    </w:lvl>
    <w:lvl w:ilvl="3" w:tplc="041F000F" w:tentative="1">
      <w:start w:val="1"/>
      <w:numFmt w:val="decimal"/>
      <w:lvlText w:val="%4."/>
      <w:lvlJc w:val="left"/>
      <w:pPr>
        <w:ind w:left="2154" w:hanging="360"/>
      </w:pPr>
    </w:lvl>
    <w:lvl w:ilvl="4" w:tplc="041F0019" w:tentative="1">
      <w:start w:val="1"/>
      <w:numFmt w:val="lowerLetter"/>
      <w:lvlText w:val="%5."/>
      <w:lvlJc w:val="left"/>
      <w:pPr>
        <w:ind w:left="2874" w:hanging="360"/>
      </w:pPr>
    </w:lvl>
    <w:lvl w:ilvl="5" w:tplc="041F001B" w:tentative="1">
      <w:start w:val="1"/>
      <w:numFmt w:val="lowerRoman"/>
      <w:lvlText w:val="%6."/>
      <w:lvlJc w:val="right"/>
      <w:pPr>
        <w:ind w:left="3594" w:hanging="180"/>
      </w:pPr>
    </w:lvl>
    <w:lvl w:ilvl="6" w:tplc="041F000F" w:tentative="1">
      <w:start w:val="1"/>
      <w:numFmt w:val="decimal"/>
      <w:lvlText w:val="%7."/>
      <w:lvlJc w:val="left"/>
      <w:pPr>
        <w:ind w:left="4314" w:hanging="360"/>
      </w:pPr>
    </w:lvl>
    <w:lvl w:ilvl="7" w:tplc="041F0019" w:tentative="1">
      <w:start w:val="1"/>
      <w:numFmt w:val="lowerLetter"/>
      <w:lvlText w:val="%8."/>
      <w:lvlJc w:val="left"/>
      <w:pPr>
        <w:ind w:left="5034" w:hanging="360"/>
      </w:pPr>
    </w:lvl>
    <w:lvl w:ilvl="8" w:tplc="041F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8" w15:restartNumberingAfterBreak="0">
    <w:nsid w:val="7C71412A"/>
    <w:multiLevelType w:val="hybridMultilevel"/>
    <w:tmpl w:val="032857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25"/>
  </w:num>
  <w:num w:numId="14">
    <w:abstractNumId w:val="8"/>
  </w:num>
  <w:num w:numId="15">
    <w:abstractNumId w:val="23"/>
  </w:num>
  <w:num w:numId="16">
    <w:abstractNumId w:val="26"/>
  </w:num>
  <w:num w:numId="17">
    <w:abstractNumId w:val="4"/>
    <w:lvlOverride w:ilvl="0">
      <w:startOverride w:val="1"/>
    </w:lvlOverride>
  </w:num>
  <w:num w:numId="18">
    <w:abstractNumId w:val="6"/>
  </w:num>
  <w:num w:numId="19">
    <w:abstractNumId w:val="16"/>
  </w:num>
  <w:num w:numId="20">
    <w:abstractNumId w:val="27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5"/>
  </w:num>
  <w:num w:numId="26">
    <w:abstractNumId w:val="11"/>
  </w:num>
  <w:num w:numId="27">
    <w:abstractNumId w:val="18"/>
  </w:num>
  <w:num w:numId="28">
    <w:abstractNumId w:val="2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9C"/>
    <w:rsid w:val="00033C9C"/>
    <w:rsid w:val="000434AC"/>
    <w:rsid w:val="00090F2E"/>
    <w:rsid w:val="00091D3E"/>
    <w:rsid w:val="001116FE"/>
    <w:rsid w:val="001279A9"/>
    <w:rsid w:val="0017781A"/>
    <w:rsid w:val="001C1778"/>
    <w:rsid w:val="002130E5"/>
    <w:rsid w:val="00214542"/>
    <w:rsid w:val="002253DC"/>
    <w:rsid w:val="00242771"/>
    <w:rsid w:val="002940E3"/>
    <w:rsid w:val="002D66A9"/>
    <w:rsid w:val="003C1127"/>
    <w:rsid w:val="00442597"/>
    <w:rsid w:val="004520FA"/>
    <w:rsid w:val="00490566"/>
    <w:rsid w:val="005158FD"/>
    <w:rsid w:val="00521F7A"/>
    <w:rsid w:val="005F03C3"/>
    <w:rsid w:val="00710B74"/>
    <w:rsid w:val="007D2ED7"/>
    <w:rsid w:val="00827642"/>
    <w:rsid w:val="00841490"/>
    <w:rsid w:val="0085205D"/>
    <w:rsid w:val="00853640"/>
    <w:rsid w:val="008B0462"/>
    <w:rsid w:val="008F540F"/>
    <w:rsid w:val="009030C0"/>
    <w:rsid w:val="00941118"/>
    <w:rsid w:val="00983376"/>
    <w:rsid w:val="009E3807"/>
    <w:rsid w:val="00A3007A"/>
    <w:rsid w:val="00A42BDD"/>
    <w:rsid w:val="00A60A0B"/>
    <w:rsid w:val="00A91C73"/>
    <w:rsid w:val="00AE7821"/>
    <w:rsid w:val="00B074D9"/>
    <w:rsid w:val="00B63837"/>
    <w:rsid w:val="00BB0CC5"/>
    <w:rsid w:val="00C057FF"/>
    <w:rsid w:val="00C11EBC"/>
    <w:rsid w:val="00C70303"/>
    <w:rsid w:val="00D323AE"/>
    <w:rsid w:val="00D67A9C"/>
    <w:rsid w:val="00DB40E7"/>
    <w:rsid w:val="00DB43ED"/>
    <w:rsid w:val="00DE6B92"/>
    <w:rsid w:val="00DE70B7"/>
    <w:rsid w:val="00E428D5"/>
    <w:rsid w:val="00EC45B5"/>
    <w:rsid w:val="00EE4CF1"/>
    <w:rsid w:val="00F279E5"/>
    <w:rsid w:val="00F27FFB"/>
    <w:rsid w:val="00F47AC1"/>
    <w:rsid w:val="00F57197"/>
    <w:rsid w:val="00F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34F5-ED2C-4FC6-84A0-A28AFAB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4520FA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D67A9C"/>
    <w:pPr>
      <w:spacing w:before="100" w:beforeAutospacing="1" w:after="100" w:afterAutospacing="1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D67A9C"/>
    <w:pPr>
      <w:spacing w:before="100" w:beforeAutospacing="1" w:after="100" w:afterAutospacing="1"/>
      <w:jc w:val="left"/>
    </w:pPr>
    <w:rPr>
      <w:rFonts w:eastAsiaTheme="minorHAnsi"/>
      <w:color w:val="000000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983376"/>
    <w:pPr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983376"/>
    <w:rPr>
      <w:rFonts w:ascii="Calibri" w:hAnsi="Calibri" w:cs="Consolas"/>
      <w:szCs w:val="21"/>
    </w:rPr>
  </w:style>
  <w:style w:type="paragraph" w:styleId="GvdeMetni">
    <w:name w:val="Body Text"/>
    <w:basedOn w:val="Normal"/>
    <w:link w:val="GvdeMetniChar"/>
    <w:rsid w:val="00841490"/>
  </w:style>
  <w:style w:type="character" w:customStyle="1" w:styleId="GvdeMetniChar">
    <w:name w:val="Gövde Metni Char"/>
    <w:basedOn w:val="VarsaylanParagrafYazTipi"/>
    <w:link w:val="GvdeMetni"/>
    <w:rsid w:val="0084149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B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BD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Dursun</dc:creator>
  <cp:keywords/>
  <dc:description/>
  <cp:lastModifiedBy>Taner Dursun</cp:lastModifiedBy>
  <cp:revision>23</cp:revision>
  <cp:lastPrinted>2017-09-15T07:54:00Z</cp:lastPrinted>
  <dcterms:created xsi:type="dcterms:W3CDTF">2025-02-10T08:10:00Z</dcterms:created>
  <dcterms:modified xsi:type="dcterms:W3CDTF">2025-02-12T13:36:00Z</dcterms:modified>
</cp:coreProperties>
</file>